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D3" w:rsidRPr="000C7CD3" w:rsidRDefault="000C7CD3" w:rsidP="000C7CD3">
      <w:pPr>
        <w:spacing w:line="276" w:lineRule="auto"/>
        <w:rPr>
          <w:rFonts w:asciiTheme="minorHAnsi" w:hAnsiTheme="minorHAnsi" w:cstheme="minorHAnsi"/>
          <w:szCs w:val="22"/>
        </w:rPr>
      </w:pPr>
      <w:r w:rsidRPr="000C7CD3">
        <w:rPr>
          <w:rFonts w:asciiTheme="minorHAnsi" w:hAnsiTheme="minorHAnsi" w:cstheme="minorHAnsi"/>
          <w:sz w:val="18"/>
          <w:szCs w:val="22"/>
        </w:rPr>
        <w:t xml:space="preserve">SEA, </w:t>
      </w:r>
      <w:r w:rsidRPr="000C7CD3">
        <w:rPr>
          <w:rFonts w:asciiTheme="minorHAnsi" w:hAnsiTheme="minorHAnsi" w:cstheme="minorHAnsi"/>
          <w:sz w:val="18"/>
          <w:szCs w:val="22"/>
        </w:rPr>
        <w:fldChar w:fldCharType="begin"/>
      </w:r>
      <w:r w:rsidRPr="000C7CD3">
        <w:rPr>
          <w:rFonts w:asciiTheme="minorHAnsi" w:hAnsiTheme="minorHAnsi" w:cstheme="minorHAnsi"/>
          <w:sz w:val="18"/>
          <w:szCs w:val="22"/>
        </w:rPr>
        <w:instrText xml:space="preserve"> TIME \@ "d. MMMM yyyy" </w:instrText>
      </w:r>
      <w:r w:rsidRPr="000C7CD3">
        <w:rPr>
          <w:rFonts w:asciiTheme="minorHAnsi" w:hAnsiTheme="minorHAnsi" w:cstheme="minorHAnsi"/>
          <w:sz w:val="18"/>
          <w:szCs w:val="22"/>
        </w:rPr>
        <w:fldChar w:fldCharType="separate"/>
      </w:r>
      <w:r w:rsidR="004652F8">
        <w:rPr>
          <w:rFonts w:asciiTheme="minorHAnsi" w:hAnsiTheme="minorHAnsi" w:cstheme="minorHAnsi"/>
          <w:sz w:val="18"/>
          <w:szCs w:val="22"/>
        </w:rPr>
        <w:t>4. August 2025</w:t>
      </w:r>
      <w:r w:rsidRPr="000C7CD3">
        <w:rPr>
          <w:rFonts w:asciiTheme="minorHAnsi" w:hAnsiTheme="minorHAnsi" w:cstheme="minorHAnsi"/>
          <w:sz w:val="18"/>
          <w:szCs w:val="22"/>
        </w:rPr>
        <w:fldChar w:fldCharType="end"/>
      </w:r>
      <w:r w:rsidRPr="000C7CD3">
        <w:rPr>
          <w:rFonts w:asciiTheme="minorHAnsi" w:hAnsiTheme="minorHAnsi" w:cstheme="minorHAnsi"/>
          <w:sz w:val="18"/>
          <w:szCs w:val="22"/>
        </w:rPr>
        <w:br/>
      </w:r>
    </w:p>
    <w:p w:rsidR="00D9136E" w:rsidRPr="00BD4096" w:rsidRDefault="00D9136E" w:rsidP="00D9136E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BD4096">
        <w:rPr>
          <w:rFonts w:asciiTheme="minorHAnsi" w:hAnsiTheme="minorHAnsi" w:cstheme="minorHAnsi"/>
          <w:b/>
          <w:sz w:val="28"/>
          <w:szCs w:val="28"/>
        </w:rPr>
        <w:t>Satzbausteine</w:t>
      </w:r>
      <w:r w:rsidR="004652F8">
        <w:rPr>
          <w:rFonts w:asciiTheme="minorHAnsi" w:hAnsiTheme="minorHAnsi" w:cstheme="minorHAnsi"/>
          <w:b/>
          <w:sz w:val="28"/>
          <w:szCs w:val="28"/>
        </w:rPr>
        <w:t xml:space="preserve"> als Hilfe für Referenzen</w:t>
      </w:r>
    </w:p>
    <w:p w:rsidR="0075173D" w:rsidRPr="00BD4096" w:rsidRDefault="0075173D" w:rsidP="00EC2EDE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:rsidR="00EC2EDE" w:rsidRPr="00BD4096" w:rsidRDefault="0075173D" w:rsidP="00EC2EDE">
      <w:pPr>
        <w:pBdr>
          <w:bottom w:val="single" w:sz="4" w:space="1" w:color="auto"/>
        </w:pBd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  <w:sz w:val="24"/>
        </w:rPr>
      </w:pPr>
      <w:r w:rsidRPr="00BD4096">
        <w:rPr>
          <w:rFonts w:asciiTheme="minorHAnsi" w:hAnsiTheme="minorHAnsi" w:cstheme="minorHAnsi"/>
          <w:b/>
          <w:sz w:val="24"/>
        </w:rPr>
        <w:t>Personale und methodische Kompetenzen</w:t>
      </w:r>
      <w:r w:rsidR="00490D0E" w:rsidRPr="00BD4096">
        <w:rPr>
          <w:rStyle w:val="Funotenzeichen"/>
          <w:rFonts w:asciiTheme="minorHAnsi" w:hAnsiTheme="minorHAnsi" w:cstheme="minorHAnsi"/>
          <w:b/>
          <w:sz w:val="24"/>
        </w:rPr>
        <w:footnoteReference w:id="1"/>
      </w:r>
    </w:p>
    <w:p w:rsidR="00EC2EDE" w:rsidRPr="00BD4096" w:rsidRDefault="00EC2EDE" w:rsidP="00EC2EDE">
      <w:pPr>
        <w:spacing w:line="276" w:lineRule="auto"/>
        <w:rPr>
          <w:rFonts w:asciiTheme="minorHAnsi" w:hAnsiTheme="minorHAnsi" w:cstheme="minorHAnsi"/>
          <w:szCs w:val="22"/>
        </w:rPr>
      </w:pPr>
    </w:p>
    <w:p w:rsidR="0075173D" w:rsidRPr="008146B9" w:rsidRDefault="0075173D" w:rsidP="00EC2EDE">
      <w:pPr>
        <w:spacing w:line="276" w:lineRule="auto"/>
        <w:rPr>
          <w:rFonts w:asciiTheme="minorHAnsi" w:hAnsiTheme="minorHAnsi" w:cstheme="minorHAnsi"/>
          <w:szCs w:val="22"/>
        </w:rPr>
      </w:pPr>
      <w:r w:rsidRPr="008146B9">
        <w:rPr>
          <w:rFonts w:asciiTheme="minorHAnsi" w:hAnsiTheme="minorHAnsi" w:cstheme="minorHAnsi"/>
          <w:szCs w:val="22"/>
        </w:rPr>
        <w:t>Die Schülerin</w:t>
      </w:r>
      <w:r w:rsidR="00A77963">
        <w:rPr>
          <w:rFonts w:asciiTheme="minorHAnsi" w:hAnsiTheme="minorHAnsi" w:cstheme="minorHAnsi"/>
          <w:szCs w:val="22"/>
        </w:rPr>
        <w:t xml:space="preserve"> </w:t>
      </w:r>
      <w:r w:rsidRPr="008146B9">
        <w:rPr>
          <w:rFonts w:asciiTheme="minorHAnsi" w:hAnsiTheme="minorHAnsi" w:cstheme="minorHAnsi"/>
          <w:szCs w:val="22"/>
        </w:rPr>
        <w:t>/</w:t>
      </w:r>
      <w:r w:rsidR="00A77963">
        <w:rPr>
          <w:rFonts w:asciiTheme="minorHAnsi" w:hAnsiTheme="minorHAnsi" w:cstheme="minorHAnsi"/>
          <w:szCs w:val="22"/>
        </w:rPr>
        <w:t xml:space="preserve"> D</w:t>
      </w:r>
      <w:r w:rsidRPr="008146B9">
        <w:rPr>
          <w:rFonts w:asciiTheme="minorHAnsi" w:hAnsiTheme="minorHAnsi" w:cstheme="minorHAnsi"/>
          <w:szCs w:val="22"/>
        </w:rPr>
        <w:t xml:space="preserve">er Schüler </w:t>
      </w:r>
      <w:r w:rsidR="00A77963">
        <w:rPr>
          <w:rFonts w:asciiTheme="minorHAnsi" w:hAnsiTheme="minorHAnsi" w:cstheme="minorHAnsi"/>
          <w:szCs w:val="22"/>
        </w:rPr>
        <w:t>…</w:t>
      </w:r>
      <w:r w:rsidR="00A77963">
        <w:rPr>
          <w:rFonts w:asciiTheme="minorHAnsi" w:hAnsiTheme="minorHAnsi" w:cstheme="minorHAnsi"/>
          <w:szCs w:val="22"/>
        </w:rPr>
        <w:br/>
      </w:r>
    </w:p>
    <w:p w:rsidR="0075173D" w:rsidRPr="008146B9" w:rsidRDefault="00A77963" w:rsidP="00BD4096">
      <w:pPr>
        <w:pStyle w:val="Listenabsatz"/>
        <w:numPr>
          <w:ilvl w:val="0"/>
          <w:numId w:val="8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kann </w:t>
      </w:r>
      <w:r w:rsidR="0075173D" w:rsidRPr="008146B9">
        <w:rPr>
          <w:rFonts w:cstheme="minorHAnsi"/>
        </w:rPr>
        <w:t>selbstständig und eigenverantwortlich arbeiten und wenn nötig Unterstützung holen</w:t>
      </w:r>
      <w:r>
        <w:rPr>
          <w:rFonts w:cstheme="minorHAnsi"/>
        </w:rPr>
        <w:t>.</w:t>
      </w:r>
      <w:r w:rsidR="0075173D" w:rsidRPr="008146B9">
        <w:rPr>
          <w:rFonts w:cstheme="minorHAnsi"/>
        </w:rPr>
        <w:br/>
      </w:r>
      <w:r>
        <w:rPr>
          <w:rFonts w:cstheme="minorHAnsi"/>
          <w:b/>
        </w:rPr>
        <w:t>Beispiele:</w:t>
      </w:r>
      <w:r w:rsidR="0075173D" w:rsidRPr="008146B9">
        <w:rPr>
          <w:rFonts w:cstheme="minorHAnsi"/>
        </w:rPr>
        <w:t xml:space="preserve"> </w:t>
      </w:r>
      <w:r>
        <w:rPr>
          <w:rFonts w:cstheme="minorHAnsi"/>
        </w:rPr>
        <w:br/>
      </w:r>
      <w:r w:rsidR="000C7CD3" w:rsidRPr="008146B9">
        <w:rPr>
          <w:rFonts w:cstheme="minorHAnsi"/>
        </w:rPr>
        <w:t>setz</w:t>
      </w:r>
      <w:r w:rsidR="000C7CD3">
        <w:rPr>
          <w:rFonts w:cstheme="minorHAnsi"/>
        </w:rPr>
        <w:t>t</w:t>
      </w:r>
      <w:r w:rsidR="000C7CD3" w:rsidRPr="008146B9">
        <w:rPr>
          <w:rFonts w:cstheme="minorHAnsi"/>
        </w:rPr>
        <w:t xml:space="preserve"> und verfolg</w:t>
      </w:r>
      <w:r w:rsidR="000C7CD3">
        <w:rPr>
          <w:rFonts w:cstheme="minorHAnsi"/>
        </w:rPr>
        <w:t>t</w:t>
      </w:r>
      <w:r w:rsidR="000C7CD3" w:rsidRPr="008146B9">
        <w:rPr>
          <w:rFonts w:cstheme="minorHAnsi"/>
        </w:rPr>
        <w:t xml:space="preserve"> </w:t>
      </w:r>
      <w:r w:rsidR="0075173D" w:rsidRPr="008146B9">
        <w:rPr>
          <w:rFonts w:cstheme="minorHAnsi"/>
        </w:rPr>
        <w:t>Ziele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0C7CD3" w:rsidRPr="008146B9">
        <w:rPr>
          <w:rFonts w:cstheme="minorHAnsi"/>
        </w:rPr>
        <w:t>arbeite</w:t>
      </w:r>
      <w:r w:rsidR="000C7CD3">
        <w:rPr>
          <w:rFonts w:cstheme="minorHAnsi"/>
        </w:rPr>
        <w:t>t</w:t>
      </w:r>
      <w:r w:rsidR="000C7CD3" w:rsidRPr="008146B9">
        <w:rPr>
          <w:rFonts w:cstheme="minorHAnsi"/>
        </w:rPr>
        <w:t xml:space="preserve"> </w:t>
      </w:r>
      <w:r w:rsidR="0075173D" w:rsidRPr="008146B9">
        <w:rPr>
          <w:rFonts w:cstheme="minorHAnsi"/>
        </w:rPr>
        <w:t>strukturiert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0C7CD3" w:rsidRPr="008146B9">
        <w:rPr>
          <w:rFonts w:cstheme="minorHAnsi"/>
        </w:rPr>
        <w:t>frag</w:t>
      </w:r>
      <w:r w:rsidR="000C7CD3">
        <w:rPr>
          <w:rFonts w:cstheme="minorHAnsi"/>
        </w:rPr>
        <w:t xml:space="preserve">t </w:t>
      </w:r>
      <w:r w:rsidR="0075173D" w:rsidRPr="008146B9">
        <w:rPr>
          <w:rFonts w:cstheme="minorHAnsi"/>
        </w:rPr>
        <w:t>bei Bedarf nach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0C7CD3" w:rsidRPr="008146B9">
        <w:rPr>
          <w:rFonts w:cstheme="minorHAnsi"/>
        </w:rPr>
        <w:t>erledig</w:t>
      </w:r>
      <w:r w:rsidR="000C7CD3">
        <w:rPr>
          <w:rFonts w:cstheme="minorHAnsi"/>
        </w:rPr>
        <w:t>t</w:t>
      </w:r>
      <w:r w:rsidR="000C7CD3" w:rsidRPr="008146B9">
        <w:rPr>
          <w:rFonts w:cstheme="minorHAnsi"/>
        </w:rPr>
        <w:t xml:space="preserve"> </w:t>
      </w:r>
      <w:r w:rsidR="0075173D" w:rsidRPr="008146B9">
        <w:rPr>
          <w:rFonts w:cstheme="minorHAnsi"/>
        </w:rPr>
        <w:t>Arbeiten zuverlässig und pünktlich</w:t>
      </w:r>
      <w:r>
        <w:rPr>
          <w:rFonts w:cstheme="minorHAnsi"/>
        </w:rPr>
        <w:t>.</w:t>
      </w:r>
      <w:r>
        <w:rPr>
          <w:rFonts w:cstheme="minorHAnsi"/>
        </w:rPr>
        <w:br/>
      </w:r>
    </w:p>
    <w:p w:rsidR="0075173D" w:rsidRPr="008146B9" w:rsidRDefault="00A77963" w:rsidP="00BD4096">
      <w:pPr>
        <w:pStyle w:val="Listenabsatz"/>
        <w:numPr>
          <w:ilvl w:val="0"/>
          <w:numId w:val="8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kann </w:t>
      </w:r>
      <w:r w:rsidR="0075173D" w:rsidRPr="008146B9">
        <w:rPr>
          <w:rFonts w:cstheme="minorHAnsi"/>
        </w:rPr>
        <w:t>mit Herausforderungen und Stress umgehen.</w:t>
      </w:r>
      <w:r w:rsidR="0075173D" w:rsidRPr="008146B9">
        <w:rPr>
          <w:rFonts w:cstheme="minorHAnsi"/>
        </w:rPr>
        <w:br/>
      </w:r>
      <w:r>
        <w:rPr>
          <w:rFonts w:cstheme="minorHAnsi"/>
          <w:b/>
        </w:rPr>
        <w:t>Beispiele:</w:t>
      </w:r>
      <w:r>
        <w:rPr>
          <w:rFonts w:cstheme="minorHAnsi"/>
        </w:rPr>
        <w:br/>
      </w:r>
      <w:r w:rsidR="000C7CD3" w:rsidRPr="008146B9">
        <w:rPr>
          <w:rFonts w:cstheme="minorHAnsi"/>
        </w:rPr>
        <w:t>geh</w:t>
      </w:r>
      <w:r w:rsidR="000C7CD3">
        <w:rPr>
          <w:rFonts w:cstheme="minorHAnsi"/>
        </w:rPr>
        <w:t xml:space="preserve">t </w:t>
      </w:r>
      <w:r w:rsidR="0075173D" w:rsidRPr="008146B9">
        <w:rPr>
          <w:rFonts w:cstheme="minorHAnsi"/>
        </w:rPr>
        <w:t>neue Herausforderungen Schritt für Schritt an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0C7CD3">
        <w:rPr>
          <w:rFonts w:cstheme="minorHAnsi"/>
        </w:rPr>
        <w:t xml:space="preserve">kann </w:t>
      </w:r>
      <w:r>
        <w:rPr>
          <w:rFonts w:cstheme="minorHAnsi"/>
        </w:rPr>
        <w:t>Stress bewältigen.</w:t>
      </w:r>
      <w:r>
        <w:rPr>
          <w:rFonts w:cstheme="minorHAnsi"/>
        </w:rPr>
        <w:br/>
      </w:r>
      <w:r w:rsidR="000C7CD3">
        <w:rPr>
          <w:rFonts w:cstheme="minorHAnsi"/>
        </w:rPr>
        <w:t xml:space="preserve">kann </w:t>
      </w:r>
      <w:r w:rsidR="0075173D" w:rsidRPr="008146B9">
        <w:rPr>
          <w:rFonts w:cstheme="minorHAnsi"/>
        </w:rPr>
        <w:t>F</w:t>
      </w:r>
      <w:r>
        <w:rPr>
          <w:rFonts w:cstheme="minorHAnsi"/>
        </w:rPr>
        <w:t>rust und Misserfolg verarbeiten.</w:t>
      </w:r>
      <w:r>
        <w:rPr>
          <w:rFonts w:cstheme="minorHAnsi"/>
        </w:rPr>
        <w:br/>
      </w:r>
      <w:r w:rsidR="000C7CD3" w:rsidRPr="008146B9">
        <w:rPr>
          <w:rFonts w:cstheme="minorHAnsi"/>
        </w:rPr>
        <w:t>hol</w:t>
      </w:r>
      <w:r w:rsidR="000C7CD3">
        <w:rPr>
          <w:rFonts w:cstheme="minorHAnsi"/>
        </w:rPr>
        <w:t>t und nimmt</w:t>
      </w:r>
      <w:r w:rsidR="000C7CD3" w:rsidRPr="008146B9">
        <w:rPr>
          <w:rFonts w:cstheme="minorHAnsi"/>
        </w:rPr>
        <w:t xml:space="preserve"> </w:t>
      </w:r>
      <w:r w:rsidR="0075173D" w:rsidRPr="008146B9">
        <w:rPr>
          <w:rFonts w:cstheme="minorHAnsi"/>
        </w:rPr>
        <w:t>Hilfe an</w:t>
      </w:r>
      <w:r>
        <w:rPr>
          <w:rFonts w:cstheme="minorHAnsi"/>
        </w:rPr>
        <w:t>.</w:t>
      </w:r>
      <w:r>
        <w:rPr>
          <w:rFonts w:cstheme="minorHAnsi"/>
        </w:rPr>
        <w:br/>
      </w:r>
    </w:p>
    <w:p w:rsidR="0075173D" w:rsidRPr="008146B9" w:rsidRDefault="00A77963" w:rsidP="00BD4096">
      <w:pPr>
        <w:pStyle w:val="Listenabsatz"/>
        <w:numPr>
          <w:ilvl w:val="0"/>
          <w:numId w:val="8"/>
        </w:numPr>
        <w:spacing w:line="276" w:lineRule="auto"/>
        <w:rPr>
          <w:rFonts w:cstheme="minorHAnsi"/>
        </w:rPr>
      </w:pPr>
      <w:r w:rsidRPr="008146B9">
        <w:rPr>
          <w:rFonts w:cstheme="minorHAnsi"/>
        </w:rPr>
        <w:t>kann</w:t>
      </w:r>
      <w:r>
        <w:rPr>
          <w:rFonts w:cstheme="minorHAnsi"/>
        </w:rPr>
        <w:t xml:space="preserve"> </w:t>
      </w:r>
      <w:r w:rsidR="0075173D" w:rsidRPr="008146B9">
        <w:rPr>
          <w:rFonts w:cstheme="minorHAnsi"/>
        </w:rPr>
        <w:t>Aufgaben und Probleme gezielt lösen.</w:t>
      </w:r>
    </w:p>
    <w:p w:rsidR="0075173D" w:rsidRPr="008146B9" w:rsidRDefault="00A77963" w:rsidP="00BD4096">
      <w:pPr>
        <w:pStyle w:val="Listenabsatz"/>
        <w:spacing w:line="276" w:lineRule="auto"/>
        <w:ind w:left="360"/>
        <w:rPr>
          <w:rFonts w:cstheme="minorHAnsi"/>
        </w:rPr>
      </w:pPr>
      <w:r>
        <w:rPr>
          <w:rFonts w:cstheme="minorHAnsi"/>
          <w:b/>
        </w:rPr>
        <w:t>Beispiele:</w:t>
      </w:r>
      <w:r>
        <w:rPr>
          <w:rFonts w:cstheme="minorHAnsi"/>
          <w:b/>
        </w:rPr>
        <w:br/>
      </w:r>
      <w:r w:rsidR="000C7CD3" w:rsidRPr="008146B9">
        <w:rPr>
          <w:rFonts w:cstheme="minorHAnsi"/>
        </w:rPr>
        <w:t>erkenn</w:t>
      </w:r>
      <w:r w:rsidR="000C7CD3">
        <w:rPr>
          <w:rFonts w:cstheme="minorHAnsi"/>
        </w:rPr>
        <w:t>t</w:t>
      </w:r>
      <w:r w:rsidR="000C7CD3" w:rsidRPr="008146B9">
        <w:rPr>
          <w:rFonts w:cstheme="minorHAnsi"/>
        </w:rPr>
        <w:t xml:space="preserve"> </w:t>
      </w:r>
      <w:r w:rsidR="0075173D" w:rsidRPr="008146B9">
        <w:rPr>
          <w:rFonts w:cstheme="minorHAnsi"/>
        </w:rPr>
        <w:t xml:space="preserve">Probleme und </w:t>
      </w:r>
      <w:r w:rsidR="000C7CD3" w:rsidRPr="008146B9">
        <w:rPr>
          <w:rFonts w:cstheme="minorHAnsi"/>
        </w:rPr>
        <w:t>finde</w:t>
      </w:r>
      <w:r w:rsidR="000C7CD3">
        <w:rPr>
          <w:rFonts w:cstheme="minorHAnsi"/>
        </w:rPr>
        <w:t>t</w:t>
      </w:r>
      <w:r w:rsidR="000C7CD3" w:rsidRPr="008146B9">
        <w:rPr>
          <w:rFonts w:cstheme="minorHAnsi"/>
        </w:rPr>
        <w:t xml:space="preserve"> </w:t>
      </w:r>
      <w:r w:rsidR="0075173D" w:rsidRPr="008146B9">
        <w:rPr>
          <w:rFonts w:cstheme="minorHAnsi"/>
        </w:rPr>
        <w:t>Lösungswege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0C7CD3" w:rsidRPr="008146B9">
        <w:rPr>
          <w:rFonts w:cstheme="minorHAnsi"/>
        </w:rPr>
        <w:t>wende</w:t>
      </w:r>
      <w:r w:rsidR="000C7CD3">
        <w:rPr>
          <w:rFonts w:cstheme="minorHAnsi"/>
        </w:rPr>
        <w:t>t</w:t>
      </w:r>
      <w:r w:rsidR="000C7CD3" w:rsidRPr="008146B9">
        <w:rPr>
          <w:rFonts w:cstheme="minorHAnsi"/>
        </w:rPr>
        <w:t xml:space="preserve"> </w:t>
      </w:r>
      <w:r w:rsidR="0075173D" w:rsidRPr="008146B9">
        <w:rPr>
          <w:rFonts w:cstheme="minorHAnsi"/>
        </w:rPr>
        <w:t>verschiedene Arbeits- und Lerntechniken</w:t>
      </w:r>
      <w:r w:rsidR="000C7CD3">
        <w:rPr>
          <w:rFonts w:cstheme="minorHAnsi"/>
        </w:rPr>
        <w:t xml:space="preserve"> an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0C7CD3" w:rsidRPr="008146B9">
        <w:rPr>
          <w:rFonts w:cstheme="minorHAnsi"/>
        </w:rPr>
        <w:t>beschaff</w:t>
      </w:r>
      <w:r w:rsidR="000C7CD3">
        <w:rPr>
          <w:rFonts w:cstheme="minorHAnsi"/>
        </w:rPr>
        <w:t>t und bewertet</w:t>
      </w:r>
      <w:r w:rsidR="000C7CD3" w:rsidRPr="008146B9">
        <w:rPr>
          <w:rFonts w:cstheme="minorHAnsi"/>
        </w:rPr>
        <w:t xml:space="preserve"> </w:t>
      </w:r>
      <w:r w:rsidR="0075173D" w:rsidRPr="008146B9">
        <w:rPr>
          <w:rFonts w:cstheme="minorHAnsi"/>
        </w:rPr>
        <w:t>selbstständig Informationen</w:t>
      </w:r>
      <w:r>
        <w:rPr>
          <w:rFonts w:cstheme="minorHAnsi"/>
        </w:rPr>
        <w:t>.</w:t>
      </w:r>
      <w:r>
        <w:rPr>
          <w:rFonts w:cstheme="minorHAnsi"/>
        </w:rPr>
        <w:br/>
      </w:r>
    </w:p>
    <w:p w:rsidR="0075173D" w:rsidRPr="008146B9" w:rsidRDefault="00A77963" w:rsidP="00BD4096">
      <w:pPr>
        <w:pStyle w:val="Listenabsatz"/>
        <w:numPr>
          <w:ilvl w:val="0"/>
          <w:numId w:val="8"/>
        </w:numPr>
        <w:spacing w:line="276" w:lineRule="auto"/>
        <w:rPr>
          <w:rFonts w:cstheme="minorHAnsi"/>
        </w:rPr>
      </w:pPr>
      <w:r w:rsidRPr="008146B9">
        <w:rPr>
          <w:rFonts w:cstheme="minorHAnsi"/>
        </w:rPr>
        <w:t>kann</w:t>
      </w:r>
      <w:r>
        <w:rPr>
          <w:rFonts w:cstheme="minorHAnsi"/>
        </w:rPr>
        <w:t xml:space="preserve"> </w:t>
      </w:r>
      <w:r w:rsidR="0075173D" w:rsidRPr="008146B9">
        <w:rPr>
          <w:rFonts w:cstheme="minorHAnsi"/>
        </w:rPr>
        <w:t>ihre/seine Kompetenzen einschätzen und nutzen.</w:t>
      </w:r>
    </w:p>
    <w:p w:rsidR="000C7CD3" w:rsidRDefault="00A77963" w:rsidP="00BD4096">
      <w:pPr>
        <w:pStyle w:val="Listenabsatz"/>
        <w:spacing w:line="276" w:lineRule="auto"/>
        <w:ind w:left="360"/>
        <w:rPr>
          <w:rFonts w:cstheme="minorHAnsi"/>
        </w:rPr>
      </w:pPr>
      <w:r w:rsidRPr="00A77963">
        <w:rPr>
          <w:rFonts w:cstheme="minorHAnsi"/>
          <w:b/>
        </w:rPr>
        <w:t>Beispiele:</w:t>
      </w:r>
      <w:r>
        <w:rPr>
          <w:rFonts w:cstheme="minorHAnsi"/>
        </w:rPr>
        <w:br/>
      </w:r>
      <w:r w:rsidR="000C7CD3" w:rsidRPr="008146B9">
        <w:rPr>
          <w:rFonts w:cstheme="minorHAnsi"/>
        </w:rPr>
        <w:t>kenn</w:t>
      </w:r>
      <w:r w:rsidR="000C7CD3">
        <w:rPr>
          <w:rFonts w:cstheme="minorHAnsi"/>
        </w:rPr>
        <w:t>t</w:t>
      </w:r>
      <w:r w:rsidR="000C7CD3" w:rsidRPr="008146B9">
        <w:rPr>
          <w:rFonts w:cstheme="minorHAnsi"/>
        </w:rPr>
        <w:t xml:space="preserve"> </w:t>
      </w:r>
      <w:r w:rsidR="0075173D" w:rsidRPr="008146B9">
        <w:rPr>
          <w:rFonts w:cstheme="minorHAnsi"/>
        </w:rPr>
        <w:t>eigene Stärken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0C7CD3" w:rsidRPr="008146B9">
        <w:rPr>
          <w:rFonts w:cstheme="minorHAnsi"/>
        </w:rPr>
        <w:t>setz</w:t>
      </w:r>
      <w:r w:rsidR="000C7CD3">
        <w:rPr>
          <w:rFonts w:cstheme="minorHAnsi"/>
        </w:rPr>
        <w:t>t</w:t>
      </w:r>
      <w:r w:rsidR="000C7CD3" w:rsidRPr="008146B9">
        <w:rPr>
          <w:rFonts w:cstheme="minorHAnsi"/>
        </w:rPr>
        <w:t xml:space="preserve"> </w:t>
      </w:r>
      <w:r w:rsidR="0075173D" w:rsidRPr="008146B9">
        <w:rPr>
          <w:rFonts w:cstheme="minorHAnsi"/>
        </w:rPr>
        <w:t>Fähigkeiten gezielt</w:t>
      </w:r>
      <w:r w:rsidR="000C7CD3">
        <w:rPr>
          <w:rFonts w:cstheme="minorHAnsi"/>
        </w:rPr>
        <w:t xml:space="preserve"> ein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0C7CD3" w:rsidRPr="008146B9">
        <w:rPr>
          <w:rFonts w:cstheme="minorHAnsi"/>
        </w:rPr>
        <w:t>kenn</w:t>
      </w:r>
      <w:r w:rsidR="000C7CD3">
        <w:rPr>
          <w:rFonts w:cstheme="minorHAnsi"/>
        </w:rPr>
        <w:t>t</w:t>
      </w:r>
      <w:r w:rsidR="000C7CD3" w:rsidRPr="008146B9">
        <w:rPr>
          <w:rFonts w:cstheme="minorHAnsi"/>
        </w:rPr>
        <w:t xml:space="preserve"> </w:t>
      </w:r>
      <w:r w:rsidR="0075173D" w:rsidRPr="008146B9">
        <w:rPr>
          <w:rFonts w:cstheme="minorHAnsi"/>
        </w:rPr>
        <w:t>eigene Schwächen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0C7CD3">
        <w:rPr>
          <w:rFonts w:cstheme="minorHAnsi"/>
        </w:rPr>
        <w:t xml:space="preserve">ist </w:t>
      </w:r>
      <w:r w:rsidR="0075173D" w:rsidRPr="008146B9">
        <w:rPr>
          <w:rFonts w:cstheme="minorHAnsi"/>
        </w:rPr>
        <w:t>selbstkritisch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0C7CD3" w:rsidRPr="008146B9">
        <w:rPr>
          <w:rFonts w:cstheme="minorHAnsi"/>
        </w:rPr>
        <w:t>lern</w:t>
      </w:r>
      <w:r w:rsidR="000C7CD3">
        <w:rPr>
          <w:rFonts w:cstheme="minorHAnsi"/>
        </w:rPr>
        <w:t>t</w:t>
      </w:r>
      <w:r w:rsidR="000C7CD3" w:rsidRPr="008146B9">
        <w:rPr>
          <w:rFonts w:cstheme="minorHAnsi"/>
        </w:rPr>
        <w:t xml:space="preserve"> </w:t>
      </w:r>
      <w:r w:rsidR="0075173D" w:rsidRPr="008146B9">
        <w:rPr>
          <w:rFonts w:cstheme="minorHAnsi"/>
        </w:rPr>
        <w:t>aus Fehlern</w:t>
      </w:r>
      <w:r>
        <w:rPr>
          <w:rFonts w:cstheme="minorHAnsi"/>
        </w:rPr>
        <w:t>.</w:t>
      </w:r>
    </w:p>
    <w:p w:rsidR="000C7CD3" w:rsidRDefault="000C7CD3" w:rsidP="00BD4096">
      <w:pPr>
        <w:pStyle w:val="Listenabsatz"/>
        <w:spacing w:line="276" w:lineRule="auto"/>
        <w:ind w:left="360"/>
        <w:rPr>
          <w:rFonts w:cstheme="minorHAnsi"/>
        </w:rPr>
      </w:pPr>
    </w:p>
    <w:p w:rsidR="004652F8" w:rsidRDefault="004652F8" w:rsidP="00BD4096">
      <w:pPr>
        <w:pStyle w:val="Listenabsatz"/>
        <w:spacing w:line="276" w:lineRule="auto"/>
        <w:ind w:left="360"/>
        <w:rPr>
          <w:rFonts w:cstheme="minorHAnsi"/>
        </w:rPr>
      </w:pPr>
    </w:p>
    <w:p w:rsidR="004652F8" w:rsidRPr="008146B9" w:rsidRDefault="004652F8" w:rsidP="00BD4096">
      <w:pPr>
        <w:pStyle w:val="Listenabsatz"/>
        <w:spacing w:line="276" w:lineRule="auto"/>
        <w:ind w:left="360"/>
        <w:rPr>
          <w:rFonts w:cstheme="minorHAnsi"/>
        </w:rPr>
      </w:pPr>
      <w:bookmarkStart w:id="0" w:name="_GoBack"/>
      <w:bookmarkEnd w:id="0"/>
    </w:p>
    <w:p w:rsidR="00EC2EDE" w:rsidRPr="00BD4096" w:rsidRDefault="0075173D" w:rsidP="00EC2EDE">
      <w:pPr>
        <w:pBdr>
          <w:bottom w:val="single" w:sz="4" w:space="1" w:color="auto"/>
        </w:pBd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  <w:sz w:val="24"/>
        </w:rPr>
      </w:pPr>
      <w:r w:rsidRPr="00BD4096">
        <w:rPr>
          <w:rFonts w:asciiTheme="minorHAnsi" w:hAnsiTheme="minorHAnsi" w:cstheme="minorHAnsi"/>
          <w:b/>
          <w:sz w:val="24"/>
        </w:rPr>
        <w:lastRenderedPageBreak/>
        <w:t>Soziale Kompetenzen</w:t>
      </w:r>
    </w:p>
    <w:p w:rsidR="00EC2EDE" w:rsidRPr="00BD4096" w:rsidRDefault="00EC2EDE" w:rsidP="00EC2EDE">
      <w:pPr>
        <w:spacing w:line="276" w:lineRule="auto"/>
        <w:rPr>
          <w:rFonts w:asciiTheme="minorHAnsi" w:hAnsiTheme="minorHAnsi" w:cstheme="minorHAnsi"/>
          <w:i/>
          <w:szCs w:val="22"/>
        </w:rPr>
      </w:pPr>
    </w:p>
    <w:p w:rsidR="0075173D" w:rsidRPr="00BD4096" w:rsidRDefault="0075173D" w:rsidP="00EC2EDE">
      <w:pPr>
        <w:spacing w:line="276" w:lineRule="auto"/>
        <w:rPr>
          <w:rFonts w:asciiTheme="minorHAnsi" w:hAnsiTheme="minorHAnsi" w:cstheme="minorHAnsi"/>
          <w:szCs w:val="22"/>
        </w:rPr>
      </w:pPr>
      <w:r w:rsidRPr="00BD4096">
        <w:rPr>
          <w:rFonts w:asciiTheme="minorHAnsi" w:hAnsiTheme="minorHAnsi" w:cstheme="minorHAnsi"/>
          <w:szCs w:val="22"/>
        </w:rPr>
        <w:t>Die Schülerin</w:t>
      </w:r>
      <w:r w:rsidR="00A77963">
        <w:rPr>
          <w:rFonts w:asciiTheme="minorHAnsi" w:hAnsiTheme="minorHAnsi" w:cstheme="minorHAnsi"/>
          <w:szCs w:val="22"/>
        </w:rPr>
        <w:t xml:space="preserve"> </w:t>
      </w:r>
      <w:r w:rsidRPr="00BD4096">
        <w:rPr>
          <w:rFonts w:asciiTheme="minorHAnsi" w:hAnsiTheme="minorHAnsi" w:cstheme="minorHAnsi"/>
          <w:szCs w:val="22"/>
        </w:rPr>
        <w:t>/</w:t>
      </w:r>
      <w:r w:rsidR="00A77963">
        <w:rPr>
          <w:rFonts w:asciiTheme="minorHAnsi" w:hAnsiTheme="minorHAnsi" w:cstheme="minorHAnsi"/>
          <w:szCs w:val="22"/>
        </w:rPr>
        <w:t xml:space="preserve"> D</w:t>
      </w:r>
      <w:r w:rsidRPr="00BD4096">
        <w:rPr>
          <w:rFonts w:asciiTheme="minorHAnsi" w:hAnsiTheme="minorHAnsi" w:cstheme="minorHAnsi"/>
          <w:szCs w:val="22"/>
        </w:rPr>
        <w:t xml:space="preserve">er Schüler </w:t>
      </w:r>
      <w:r w:rsidR="00A77963">
        <w:rPr>
          <w:rFonts w:asciiTheme="minorHAnsi" w:hAnsiTheme="minorHAnsi" w:cstheme="minorHAnsi"/>
          <w:szCs w:val="22"/>
        </w:rPr>
        <w:t>…</w:t>
      </w:r>
    </w:p>
    <w:p w:rsidR="0075173D" w:rsidRPr="008146B9" w:rsidRDefault="00A77963" w:rsidP="00BD4096">
      <w:pPr>
        <w:pStyle w:val="Listenabsatz"/>
        <w:numPr>
          <w:ilvl w:val="0"/>
          <w:numId w:val="9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>kann</w:t>
      </w:r>
      <w:r w:rsidR="0075173D" w:rsidRPr="008146B9">
        <w:rPr>
          <w:rFonts w:cstheme="minorHAnsi"/>
        </w:rPr>
        <w:t xml:space="preserve"> sich mit Menschen austauschen.</w:t>
      </w:r>
    </w:p>
    <w:p w:rsidR="0075173D" w:rsidRPr="008146B9" w:rsidRDefault="00A77963" w:rsidP="00BD4096">
      <w:pPr>
        <w:pStyle w:val="Listenabsatz"/>
        <w:spacing w:line="276" w:lineRule="auto"/>
        <w:ind w:left="360"/>
        <w:rPr>
          <w:rFonts w:cstheme="minorHAnsi"/>
        </w:rPr>
      </w:pPr>
      <w:r w:rsidRPr="00A77963">
        <w:rPr>
          <w:rFonts w:cstheme="minorHAnsi"/>
          <w:b/>
        </w:rPr>
        <w:t>Beispiele:</w:t>
      </w:r>
      <w:r>
        <w:rPr>
          <w:rFonts w:cstheme="minorHAnsi"/>
          <w:b/>
        </w:rPr>
        <w:br/>
      </w:r>
      <w:r w:rsidR="000C7CD3" w:rsidRPr="008146B9">
        <w:rPr>
          <w:rFonts w:cstheme="minorHAnsi"/>
        </w:rPr>
        <w:t>drück</w:t>
      </w:r>
      <w:r w:rsidR="000C7CD3">
        <w:rPr>
          <w:rFonts w:cstheme="minorHAnsi"/>
        </w:rPr>
        <w:t>t sich verständlich aus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75173D" w:rsidRPr="008146B9">
        <w:rPr>
          <w:rFonts w:cstheme="minorHAnsi"/>
        </w:rPr>
        <w:t>hö</w:t>
      </w:r>
      <w:r w:rsidR="000C7CD3">
        <w:rPr>
          <w:rFonts w:cstheme="minorHAnsi"/>
        </w:rPr>
        <w:t>rt zu</w:t>
      </w:r>
      <w:r w:rsidR="0075173D" w:rsidRPr="008146B9">
        <w:rPr>
          <w:rFonts w:cstheme="minorHAnsi"/>
        </w:rPr>
        <w:t xml:space="preserve"> und</w:t>
      </w:r>
      <w:r w:rsidR="000C7CD3">
        <w:rPr>
          <w:rFonts w:cstheme="minorHAnsi"/>
        </w:rPr>
        <w:t xml:space="preserve"> kann</w:t>
      </w:r>
      <w:r w:rsidR="0075173D" w:rsidRPr="008146B9">
        <w:rPr>
          <w:rFonts w:cstheme="minorHAnsi"/>
        </w:rPr>
        <w:t xml:space="preserve"> andere Meinungen und Standpunkte wahrnehmen </w:t>
      </w:r>
      <w:r w:rsidR="000C7CD3">
        <w:rPr>
          <w:rFonts w:cstheme="minorHAnsi"/>
        </w:rPr>
        <w:t>sowie</w:t>
      </w:r>
      <w:r w:rsidR="0075173D" w:rsidRPr="008146B9">
        <w:rPr>
          <w:rFonts w:cstheme="minorHAnsi"/>
        </w:rPr>
        <w:t xml:space="preserve"> einbeziehen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0C7CD3" w:rsidRPr="008146B9">
        <w:rPr>
          <w:rFonts w:cstheme="minorHAnsi"/>
        </w:rPr>
        <w:t>beteilig</w:t>
      </w:r>
      <w:r w:rsidR="000C7CD3">
        <w:rPr>
          <w:rFonts w:cstheme="minorHAnsi"/>
        </w:rPr>
        <w:t>t</w:t>
      </w:r>
      <w:r w:rsidR="000C7CD3" w:rsidRPr="008146B9">
        <w:rPr>
          <w:rFonts w:cstheme="minorHAnsi"/>
        </w:rPr>
        <w:t xml:space="preserve"> </w:t>
      </w:r>
      <w:r w:rsidR="0075173D" w:rsidRPr="008146B9">
        <w:rPr>
          <w:rFonts w:cstheme="minorHAnsi"/>
        </w:rPr>
        <w:t>sich aktiv an Dialogen</w:t>
      </w:r>
      <w:r>
        <w:rPr>
          <w:rFonts w:cstheme="minorHAnsi"/>
        </w:rPr>
        <w:t>.</w:t>
      </w:r>
    </w:p>
    <w:p w:rsidR="0075173D" w:rsidRPr="008146B9" w:rsidRDefault="00A77963" w:rsidP="00BD4096">
      <w:pPr>
        <w:pStyle w:val="Listenabsatz"/>
        <w:numPr>
          <w:ilvl w:val="0"/>
          <w:numId w:val="9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>kann</w:t>
      </w:r>
      <w:r w:rsidR="0075173D" w:rsidRPr="008146B9">
        <w:rPr>
          <w:rFonts w:cstheme="minorHAnsi"/>
        </w:rPr>
        <w:t xml:space="preserve"> mit anderen gut zusammenarbeiten.</w:t>
      </w:r>
    </w:p>
    <w:p w:rsidR="0075173D" w:rsidRPr="008146B9" w:rsidRDefault="00A77963" w:rsidP="00BD4096">
      <w:pPr>
        <w:pStyle w:val="Listenabsatz"/>
        <w:spacing w:line="276" w:lineRule="auto"/>
        <w:ind w:left="360"/>
        <w:rPr>
          <w:rFonts w:cstheme="minorHAnsi"/>
        </w:rPr>
      </w:pPr>
      <w:r w:rsidRPr="00A77963">
        <w:rPr>
          <w:rFonts w:cstheme="minorHAnsi"/>
          <w:b/>
        </w:rPr>
        <w:t>Beispiele:</w:t>
      </w:r>
      <w:r>
        <w:rPr>
          <w:rFonts w:cstheme="minorHAnsi"/>
          <w:b/>
        </w:rPr>
        <w:br/>
      </w:r>
      <w:r w:rsidR="000C7CD3" w:rsidRPr="008146B9">
        <w:rPr>
          <w:rFonts w:cstheme="minorHAnsi"/>
        </w:rPr>
        <w:t>geh</w:t>
      </w:r>
      <w:r w:rsidR="000C7CD3">
        <w:rPr>
          <w:rFonts w:cstheme="minorHAnsi"/>
        </w:rPr>
        <w:t>t</w:t>
      </w:r>
      <w:r w:rsidR="000C7CD3" w:rsidRPr="008146B9">
        <w:rPr>
          <w:rFonts w:cstheme="minorHAnsi"/>
        </w:rPr>
        <w:t xml:space="preserve"> </w:t>
      </w:r>
      <w:r w:rsidR="0075173D" w:rsidRPr="008146B9">
        <w:rPr>
          <w:rFonts w:cstheme="minorHAnsi"/>
        </w:rPr>
        <w:t>respektvoll mit anderen</w:t>
      </w:r>
      <w:r w:rsidR="000C7CD3">
        <w:rPr>
          <w:rFonts w:cstheme="minorHAnsi"/>
        </w:rPr>
        <w:t xml:space="preserve"> um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0C7CD3" w:rsidRPr="008146B9">
        <w:rPr>
          <w:rFonts w:cstheme="minorHAnsi"/>
        </w:rPr>
        <w:t>h</w:t>
      </w:r>
      <w:r w:rsidR="000C7CD3">
        <w:rPr>
          <w:rFonts w:cstheme="minorHAnsi"/>
        </w:rPr>
        <w:t>ä</w:t>
      </w:r>
      <w:r w:rsidR="000C7CD3" w:rsidRPr="008146B9">
        <w:rPr>
          <w:rFonts w:cstheme="minorHAnsi"/>
        </w:rPr>
        <w:t xml:space="preserve">lt </w:t>
      </w:r>
      <w:r w:rsidR="0075173D" w:rsidRPr="008146B9">
        <w:rPr>
          <w:rFonts w:cstheme="minorHAnsi"/>
        </w:rPr>
        <w:t>sich an Abmachungen und Regeln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0C7CD3" w:rsidRPr="008146B9">
        <w:rPr>
          <w:rFonts w:cstheme="minorHAnsi"/>
        </w:rPr>
        <w:t>arbeite</w:t>
      </w:r>
      <w:r w:rsidR="000C7CD3">
        <w:rPr>
          <w:rFonts w:cstheme="minorHAnsi"/>
        </w:rPr>
        <w:t>t</w:t>
      </w:r>
      <w:r w:rsidR="000C7CD3" w:rsidRPr="008146B9">
        <w:rPr>
          <w:rFonts w:cstheme="minorHAnsi"/>
        </w:rPr>
        <w:t xml:space="preserve"> </w:t>
      </w:r>
      <w:r w:rsidR="0075173D" w:rsidRPr="008146B9">
        <w:rPr>
          <w:rFonts w:cstheme="minorHAnsi"/>
        </w:rPr>
        <w:t>in der Gruppe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0C7CD3">
        <w:rPr>
          <w:rFonts w:cstheme="minorHAnsi"/>
        </w:rPr>
        <w:t>nimmt</w:t>
      </w:r>
      <w:r w:rsidR="000C7CD3" w:rsidRPr="008146B9">
        <w:rPr>
          <w:rFonts w:cstheme="minorHAnsi"/>
        </w:rPr>
        <w:t xml:space="preserve"> </w:t>
      </w:r>
      <w:r w:rsidR="0075173D" w:rsidRPr="008146B9">
        <w:rPr>
          <w:rFonts w:cstheme="minorHAnsi"/>
        </w:rPr>
        <w:t>Ideen von andern</w:t>
      </w:r>
      <w:r w:rsidR="000C7CD3">
        <w:rPr>
          <w:rFonts w:cstheme="minorHAnsi"/>
        </w:rPr>
        <w:t xml:space="preserve"> auf</w:t>
      </w:r>
      <w:r>
        <w:rPr>
          <w:rFonts w:cstheme="minorHAnsi"/>
        </w:rPr>
        <w:t>.</w:t>
      </w:r>
    </w:p>
    <w:p w:rsidR="0075173D" w:rsidRPr="008146B9" w:rsidRDefault="00A77963" w:rsidP="00BD4096">
      <w:pPr>
        <w:pStyle w:val="Listenabsatz"/>
        <w:numPr>
          <w:ilvl w:val="0"/>
          <w:numId w:val="9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>kann</w:t>
      </w:r>
      <w:r w:rsidR="0075173D" w:rsidRPr="008146B9">
        <w:rPr>
          <w:rFonts w:cstheme="minorHAnsi"/>
        </w:rPr>
        <w:t xml:space="preserve"> Konflikte benennen und Lösungsvorschläge suchen.</w:t>
      </w:r>
    </w:p>
    <w:p w:rsidR="0075173D" w:rsidRPr="00BD4096" w:rsidRDefault="00A77963" w:rsidP="00BD4096">
      <w:pPr>
        <w:pStyle w:val="Listenabsatz"/>
        <w:spacing w:line="276" w:lineRule="auto"/>
        <w:ind w:left="360"/>
        <w:rPr>
          <w:rFonts w:cstheme="minorHAnsi"/>
          <w:i/>
        </w:rPr>
      </w:pPr>
      <w:r w:rsidRPr="00A77963">
        <w:rPr>
          <w:rFonts w:cstheme="minorHAnsi"/>
          <w:b/>
        </w:rPr>
        <w:t>Beispiele:</w:t>
      </w:r>
      <w:r>
        <w:rPr>
          <w:rFonts w:cstheme="minorHAnsi"/>
          <w:b/>
        </w:rPr>
        <w:br/>
      </w:r>
      <w:r w:rsidR="000C7CD3" w:rsidRPr="008146B9">
        <w:rPr>
          <w:rFonts w:cstheme="minorHAnsi"/>
        </w:rPr>
        <w:t>spr</w:t>
      </w:r>
      <w:r w:rsidR="000C7CD3">
        <w:rPr>
          <w:rFonts w:cstheme="minorHAnsi"/>
        </w:rPr>
        <w:t>i</w:t>
      </w:r>
      <w:r w:rsidR="000C7CD3" w:rsidRPr="008146B9">
        <w:rPr>
          <w:rFonts w:cstheme="minorHAnsi"/>
        </w:rPr>
        <w:t>ch</w:t>
      </w:r>
      <w:r w:rsidR="000C7CD3">
        <w:rPr>
          <w:rFonts w:cstheme="minorHAnsi"/>
        </w:rPr>
        <w:t>t</w:t>
      </w:r>
      <w:r w:rsidR="000C7CD3" w:rsidRPr="008146B9">
        <w:rPr>
          <w:rFonts w:cstheme="minorHAnsi"/>
        </w:rPr>
        <w:t xml:space="preserve"> </w:t>
      </w:r>
      <w:r w:rsidR="0075173D" w:rsidRPr="008146B9">
        <w:rPr>
          <w:rFonts w:cstheme="minorHAnsi"/>
        </w:rPr>
        <w:t>Konflikte</w:t>
      </w:r>
      <w:r w:rsidR="000C7CD3">
        <w:rPr>
          <w:rFonts w:cstheme="minorHAnsi"/>
        </w:rPr>
        <w:t xml:space="preserve"> an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0C7CD3">
        <w:rPr>
          <w:rFonts w:cstheme="minorHAnsi"/>
        </w:rPr>
        <w:t xml:space="preserve">teilt </w:t>
      </w:r>
      <w:r w:rsidR="0075173D" w:rsidRPr="008146B9">
        <w:rPr>
          <w:rFonts w:cstheme="minorHAnsi"/>
        </w:rPr>
        <w:t>Kritik angemesse</w:t>
      </w:r>
      <w:r>
        <w:rPr>
          <w:rFonts w:cstheme="minorHAnsi"/>
        </w:rPr>
        <w:t>n, klar und anständig mit.</w:t>
      </w:r>
      <w:r>
        <w:rPr>
          <w:rFonts w:cstheme="minorHAnsi"/>
        </w:rPr>
        <w:br/>
      </w:r>
      <w:r w:rsidR="000C7CD3">
        <w:rPr>
          <w:rFonts w:cstheme="minorHAnsi"/>
        </w:rPr>
        <w:t xml:space="preserve">nimmt </w:t>
      </w:r>
      <w:r w:rsidR="0075173D" w:rsidRPr="008146B9">
        <w:rPr>
          <w:rFonts w:cstheme="minorHAnsi"/>
        </w:rPr>
        <w:t>Kritik an und</w:t>
      </w:r>
      <w:r w:rsidR="000C7CD3" w:rsidRPr="000C7CD3">
        <w:rPr>
          <w:rFonts w:cstheme="minorHAnsi"/>
        </w:rPr>
        <w:t xml:space="preserve"> </w:t>
      </w:r>
      <w:r w:rsidR="000C7CD3" w:rsidRPr="008146B9">
        <w:rPr>
          <w:rFonts w:cstheme="minorHAnsi"/>
        </w:rPr>
        <w:t>hinterfrag</w:t>
      </w:r>
      <w:r w:rsidR="000C7CD3">
        <w:rPr>
          <w:rFonts w:cstheme="minorHAnsi"/>
        </w:rPr>
        <w:t>t</w:t>
      </w:r>
      <w:r w:rsidR="0075173D" w:rsidRPr="008146B9">
        <w:rPr>
          <w:rFonts w:cstheme="minorHAnsi"/>
        </w:rPr>
        <w:t xml:space="preserve"> die eigene Position</w:t>
      </w:r>
      <w:r>
        <w:rPr>
          <w:rFonts w:cstheme="minorHAnsi"/>
        </w:rPr>
        <w:t>.</w:t>
      </w:r>
    </w:p>
    <w:p w:rsidR="00EC2EDE" w:rsidRPr="00BD4096" w:rsidRDefault="0075173D" w:rsidP="00EC2EDE">
      <w:pPr>
        <w:pBdr>
          <w:bottom w:val="single" w:sz="4" w:space="1" w:color="auto"/>
        </w:pBd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  <w:sz w:val="24"/>
        </w:rPr>
      </w:pPr>
      <w:r w:rsidRPr="00BD4096">
        <w:rPr>
          <w:rFonts w:asciiTheme="minorHAnsi" w:hAnsiTheme="minorHAnsi" w:cstheme="minorHAnsi"/>
          <w:b/>
          <w:sz w:val="24"/>
        </w:rPr>
        <w:t>Stand der Berufswahl (mit Bezug zum LP21</w:t>
      </w:r>
      <w:r w:rsidR="000C7CD3">
        <w:rPr>
          <w:rFonts w:asciiTheme="minorHAnsi" w:hAnsiTheme="minorHAnsi" w:cstheme="minorHAnsi"/>
          <w:b/>
          <w:sz w:val="24"/>
        </w:rPr>
        <w:t>-</w:t>
      </w:r>
      <w:r w:rsidRPr="00BD4096">
        <w:rPr>
          <w:rFonts w:asciiTheme="minorHAnsi" w:hAnsiTheme="minorHAnsi" w:cstheme="minorHAnsi"/>
          <w:b/>
          <w:sz w:val="24"/>
        </w:rPr>
        <w:t xml:space="preserve">Modul </w:t>
      </w:r>
      <w:r w:rsidR="000C7CD3">
        <w:rPr>
          <w:rFonts w:asciiTheme="minorHAnsi" w:hAnsiTheme="minorHAnsi" w:cstheme="minorHAnsi"/>
          <w:b/>
          <w:sz w:val="24"/>
        </w:rPr>
        <w:t>'B</w:t>
      </w:r>
      <w:r w:rsidRPr="00BD4096">
        <w:rPr>
          <w:rFonts w:asciiTheme="minorHAnsi" w:hAnsiTheme="minorHAnsi" w:cstheme="minorHAnsi"/>
          <w:b/>
          <w:sz w:val="24"/>
        </w:rPr>
        <w:t>erufliche Orientierung</w:t>
      </w:r>
      <w:r w:rsidR="000C7CD3">
        <w:rPr>
          <w:rFonts w:asciiTheme="minorHAnsi" w:hAnsiTheme="minorHAnsi" w:cstheme="minorHAnsi"/>
          <w:b/>
          <w:sz w:val="24"/>
        </w:rPr>
        <w:t>'</w:t>
      </w:r>
      <w:r w:rsidRPr="00BD4096">
        <w:rPr>
          <w:rFonts w:asciiTheme="minorHAnsi" w:hAnsiTheme="minorHAnsi" w:cstheme="minorHAnsi"/>
          <w:b/>
          <w:sz w:val="24"/>
        </w:rPr>
        <w:t>)</w:t>
      </w:r>
      <w:r w:rsidR="005150BE">
        <w:rPr>
          <w:rFonts w:asciiTheme="minorHAnsi" w:hAnsiTheme="minorHAnsi" w:cstheme="minorHAnsi"/>
          <w:b/>
          <w:sz w:val="24"/>
        </w:rPr>
        <w:t xml:space="preserve"> </w:t>
      </w:r>
      <w:r w:rsidR="00490D0E" w:rsidRPr="00BD4096">
        <w:rPr>
          <w:rStyle w:val="Funotenzeichen"/>
          <w:rFonts w:asciiTheme="minorHAnsi" w:hAnsiTheme="minorHAnsi" w:cstheme="minorHAnsi"/>
          <w:b/>
          <w:sz w:val="24"/>
        </w:rPr>
        <w:footnoteReference w:id="2"/>
      </w:r>
    </w:p>
    <w:p w:rsidR="0075173D" w:rsidRPr="00BD4096" w:rsidRDefault="0075173D" w:rsidP="00EC2EDE">
      <w:pPr>
        <w:spacing w:line="276" w:lineRule="auto"/>
        <w:rPr>
          <w:rFonts w:asciiTheme="minorHAnsi" w:hAnsiTheme="minorHAnsi" w:cstheme="minorHAnsi"/>
          <w:szCs w:val="22"/>
        </w:rPr>
      </w:pPr>
      <w:r w:rsidRPr="000C7CD3">
        <w:rPr>
          <w:rFonts w:asciiTheme="minorHAnsi" w:hAnsiTheme="minorHAnsi" w:cstheme="minorHAnsi"/>
          <w:sz w:val="18"/>
          <w:szCs w:val="22"/>
        </w:rPr>
        <w:br/>
      </w:r>
      <w:r w:rsidRPr="00BD4096">
        <w:rPr>
          <w:rFonts w:asciiTheme="minorHAnsi" w:hAnsiTheme="minorHAnsi" w:cstheme="minorHAnsi"/>
          <w:szCs w:val="22"/>
        </w:rPr>
        <w:t>Die Schülerin</w:t>
      </w:r>
      <w:r w:rsidR="00A77963">
        <w:rPr>
          <w:rFonts w:asciiTheme="minorHAnsi" w:hAnsiTheme="minorHAnsi" w:cstheme="minorHAnsi"/>
          <w:szCs w:val="22"/>
        </w:rPr>
        <w:t xml:space="preserve"> </w:t>
      </w:r>
      <w:r w:rsidRPr="00BD4096">
        <w:rPr>
          <w:rFonts w:asciiTheme="minorHAnsi" w:hAnsiTheme="minorHAnsi" w:cstheme="minorHAnsi"/>
          <w:szCs w:val="22"/>
        </w:rPr>
        <w:t>/</w:t>
      </w:r>
      <w:r w:rsidR="00A77963">
        <w:rPr>
          <w:rFonts w:asciiTheme="minorHAnsi" w:hAnsiTheme="minorHAnsi" w:cstheme="minorHAnsi"/>
          <w:szCs w:val="22"/>
        </w:rPr>
        <w:t xml:space="preserve"> D</w:t>
      </w:r>
      <w:r w:rsidRPr="00BD4096">
        <w:rPr>
          <w:rFonts w:asciiTheme="minorHAnsi" w:hAnsiTheme="minorHAnsi" w:cstheme="minorHAnsi"/>
          <w:szCs w:val="22"/>
        </w:rPr>
        <w:t>er Schüler</w:t>
      </w:r>
      <w:r w:rsidR="00A77963">
        <w:rPr>
          <w:rFonts w:asciiTheme="minorHAnsi" w:hAnsiTheme="minorHAnsi" w:cstheme="minorHAnsi"/>
          <w:szCs w:val="22"/>
        </w:rPr>
        <w:t xml:space="preserve"> …</w:t>
      </w:r>
    </w:p>
    <w:p w:rsidR="0075173D" w:rsidRPr="00BD4096" w:rsidRDefault="0075173D" w:rsidP="00BD4096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>hat sich intensiv mit der Berufswahl befasst.</w:t>
      </w:r>
    </w:p>
    <w:p w:rsidR="0075173D" w:rsidRPr="00BD4096" w:rsidRDefault="0075173D" w:rsidP="00BD4096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 xml:space="preserve">hat sich mit seinen beruflichen Interessen auseinandergesetzt. </w:t>
      </w:r>
    </w:p>
    <w:p w:rsidR="0075173D" w:rsidRPr="00BD4096" w:rsidRDefault="0075173D" w:rsidP="00BD4096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>hat sich selbständig mit seiner Berufswahl befasst und bei Bedarf Unterstützung geholt.</w:t>
      </w:r>
    </w:p>
    <w:p w:rsidR="0075173D" w:rsidRPr="00BD4096" w:rsidRDefault="0075173D" w:rsidP="00BD4096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 xml:space="preserve">hat sich aktiv und interessiert im Berufswahlunterricht engagiert. </w:t>
      </w:r>
    </w:p>
    <w:p w:rsidR="0075173D" w:rsidRPr="00BD4096" w:rsidRDefault="0075173D" w:rsidP="00BD4096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>hat den Lern- und Berufswahlprozess dokumentiert (Berufswahltagebuch).</w:t>
      </w:r>
    </w:p>
    <w:p w:rsidR="0075173D" w:rsidRPr="00BD4096" w:rsidRDefault="0075173D" w:rsidP="00BD4096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>hat im Rahmen des Berufswahlunterrichts die Bewerbungsunterlagen erarbeitet.</w:t>
      </w:r>
    </w:p>
    <w:p w:rsidR="0075173D" w:rsidRPr="00BD4096" w:rsidRDefault="0075173D" w:rsidP="00BD4096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 xml:space="preserve">hat sich über verschiedene Kanäle (BIZ-Website, BIZ-App, Broschüren, Besuch im BIZ, etc.) über die Berufe/Schulen informiert. </w:t>
      </w:r>
    </w:p>
    <w:p w:rsidR="0075173D" w:rsidRPr="00BD4096" w:rsidRDefault="0075173D" w:rsidP="00BD4096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>hat sich mit verschiedenen Bildungswegen und Anforderungen der Berufswelt auseinandergesetzt.</w:t>
      </w:r>
    </w:p>
    <w:p w:rsidR="0075173D" w:rsidRPr="00BD4096" w:rsidRDefault="0075173D" w:rsidP="00BD4096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>hat Informationsanlässe zu Berufen und</w:t>
      </w:r>
      <w:r w:rsidR="00E562BA">
        <w:rPr>
          <w:rFonts w:cstheme="minorHAnsi"/>
        </w:rPr>
        <w:t>/oder</w:t>
      </w:r>
      <w:r w:rsidRPr="00BD4096">
        <w:rPr>
          <w:rFonts w:cstheme="minorHAnsi"/>
        </w:rPr>
        <w:t xml:space="preserve"> Schulen besucht.</w:t>
      </w:r>
    </w:p>
    <w:p w:rsidR="0075173D" w:rsidRPr="00BD4096" w:rsidRDefault="0075173D" w:rsidP="00BD4096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>hat Orientierungsschnupperlehren organisiert/besucht.</w:t>
      </w:r>
    </w:p>
    <w:p w:rsidR="0075173D" w:rsidRPr="00BD4096" w:rsidRDefault="0075173D" w:rsidP="00BD4096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>hat sich im BIZ zu seinen beruflichen Interessen und Fähigkeiten beraten lassen.</w:t>
      </w:r>
    </w:p>
    <w:p w:rsidR="0075173D" w:rsidRPr="00BD4096" w:rsidRDefault="0075173D" w:rsidP="00BD4096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>hat bereits klare Berufswünsche.</w:t>
      </w:r>
    </w:p>
    <w:p w:rsidR="0075173D" w:rsidRPr="00BD4096" w:rsidRDefault="0075173D" w:rsidP="00BD4096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>hat berufliche Ideen und ist aktiv auf der Suche nach dem passenden Beruf.</w:t>
      </w:r>
    </w:p>
    <w:p w:rsidR="0075173D" w:rsidRPr="00BD4096" w:rsidRDefault="0075173D" w:rsidP="00BD4096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>hat betreffend persönlichen Kompetenzen und schulischen Leistungen realistische Berufswünsche.</w:t>
      </w:r>
    </w:p>
    <w:p w:rsidR="0075173D" w:rsidRPr="00BD4096" w:rsidRDefault="0075173D" w:rsidP="00BD4096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>besitzt die nötigen schulischen und persönlichen Kompetenzen für den Eintritt in eine Berufslehre/Mittelschule.</w:t>
      </w:r>
    </w:p>
    <w:p w:rsidR="0075173D" w:rsidRPr="00BD4096" w:rsidRDefault="0075173D" w:rsidP="00BD4096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>kann die schulischen und persönlichen Kompetenzen im Zusammenhang mit beruflichen Anforderungen realistisch einschätzen.</w:t>
      </w:r>
    </w:p>
    <w:p w:rsidR="0075173D" w:rsidRPr="00BD4096" w:rsidRDefault="0075173D" w:rsidP="00BD4096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BD4096">
        <w:rPr>
          <w:rFonts w:cstheme="minorHAnsi"/>
        </w:rPr>
        <w:t>hat sich mit beruflichen/schulischen Alternativen auseinandergesetzt.</w:t>
      </w:r>
    </w:p>
    <w:p w:rsidR="0075173D" w:rsidRPr="00BD4096" w:rsidRDefault="0075173D" w:rsidP="00242B24">
      <w:pPr>
        <w:pStyle w:val="Listenabsatz"/>
        <w:numPr>
          <w:ilvl w:val="0"/>
          <w:numId w:val="11"/>
        </w:numPr>
        <w:spacing w:line="276" w:lineRule="auto"/>
        <w:ind w:left="360"/>
        <w:rPr>
          <w:rFonts w:cstheme="minorHAnsi"/>
        </w:rPr>
      </w:pPr>
      <w:r w:rsidRPr="000C7CD3">
        <w:rPr>
          <w:rFonts w:cstheme="minorHAnsi"/>
        </w:rPr>
        <w:t>hat positive Rückmeldungen zu Schnuppereinsätzen von Lehrbetrieben erhalten.</w:t>
      </w:r>
    </w:p>
    <w:sectPr w:rsidR="0075173D" w:rsidRPr="00BD4096" w:rsidSect="00F97D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304" w:bottom="851" w:left="1361" w:header="567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73D" w:rsidRDefault="0075173D">
      <w:r>
        <w:separator/>
      </w:r>
    </w:p>
  </w:endnote>
  <w:endnote w:type="continuationSeparator" w:id="0">
    <w:p w:rsidR="0075173D" w:rsidRDefault="0075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88" w:rsidRDefault="00F154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2D3" w:rsidRDefault="006762D3">
    <w:pPr>
      <w:pStyle w:val="Fuzeile"/>
    </w:pPr>
    <w:r>
      <w:tab/>
    </w:r>
    <w:r>
      <w:tab/>
    </w:r>
    <w:r w:rsidR="000F31BC">
      <w:rPr>
        <w:lang w:val="de-DE"/>
      </w:rPr>
      <w:fldChar w:fldCharType="begin"/>
    </w:r>
    <w:r>
      <w:rPr>
        <w:lang w:val="de-DE"/>
      </w:rPr>
      <w:instrText xml:space="preserve"> PAGE </w:instrText>
    </w:r>
    <w:r w:rsidR="000F31BC">
      <w:rPr>
        <w:lang w:val="de-DE"/>
      </w:rPr>
      <w:fldChar w:fldCharType="separate"/>
    </w:r>
    <w:r w:rsidR="004652F8">
      <w:rPr>
        <w:lang w:val="de-DE"/>
      </w:rPr>
      <w:t>2</w:t>
    </w:r>
    <w:r w:rsidR="000F31BC">
      <w:rPr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88" w:rsidRDefault="00F154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73D" w:rsidRDefault="0075173D">
      <w:r>
        <w:separator/>
      </w:r>
    </w:p>
  </w:footnote>
  <w:footnote w:type="continuationSeparator" w:id="0">
    <w:p w:rsidR="0075173D" w:rsidRDefault="0075173D">
      <w:r>
        <w:continuationSeparator/>
      </w:r>
    </w:p>
  </w:footnote>
  <w:footnote w:id="1">
    <w:p w:rsidR="00490D0E" w:rsidRPr="00A77963" w:rsidRDefault="00490D0E" w:rsidP="000C7CD3">
      <w:pPr>
        <w:tabs>
          <w:tab w:val="left" w:pos="378"/>
        </w:tabs>
        <w:spacing w:line="276" w:lineRule="auto"/>
        <w:ind w:right="-115"/>
        <w:rPr>
          <w:rFonts w:asciiTheme="minorHAnsi" w:hAnsiTheme="minorHAnsi" w:cstheme="minorHAnsi"/>
          <w:sz w:val="18"/>
          <w:szCs w:val="18"/>
        </w:rPr>
      </w:pPr>
      <w:r w:rsidRPr="00A77963">
        <w:rPr>
          <w:rStyle w:val="Funotenzeichen"/>
          <w:rFonts w:asciiTheme="minorHAnsi" w:hAnsiTheme="minorHAnsi" w:cstheme="minorHAnsi"/>
          <w:sz w:val="18"/>
          <w:szCs w:val="18"/>
        </w:rPr>
        <w:footnoteRef/>
      </w:r>
      <w:r w:rsidRPr="00A77963">
        <w:rPr>
          <w:rFonts w:asciiTheme="minorHAnsi" w:hAnsiTheme="minorHAnsi" w:cstheme="minorHAnsi"/>
          <w:sz w:val="18"/>
          <w:szCs w:val="18"/>
        </w:rPr>
        <w:t xml:space="preserve"> </w:t>
      </w:r>
      <w:r w:rsidR="00A77963" w:rsidRPr="00A77963">
        <w:rPr>
          <w:rFonts w:asciiTheme="minorHAnsi" w:hAnsiTheme="minorHAnsi" w:cstheme="minorHAnsi"/>
          <w:sz w:val="18"/>
          <w:szCs w:val="18"/>
        </w:rPr>
        <w:tab/>
      </w:r>
      <w:r w:rsidRPr="00A77963">
        <w:rPr>
          <w:rFonts w:asciiTheme="minorHAnsi" w:hAnsiTheme="minorHAnsi" w:cstheme="minorHAnsi"/>
          <w:i/>
          <w:sz w:val="18"/>
          <w:szCs w:val="18"/>
        </w:rPr>
        <w:t>Quelle: Bildungsdirektion Kt. ZH, Dossier Standortgespräche 2. Sekundarklasse</w:t>
      </w:r>
      <w:r w:rsidR="000C7CD3">
        <w:rPr>
          <w:rFonts w:asciiTheme="minorHAnsi" w:hAnsiTheme="minorHAnsi" w:cstheme="minorHAnsi"/>
          <w:i/>
          <w:sz w:val="18"/>
          <w:szCs w:val="18"/>
        </w:rPr>
        <w:t xml:space="preserve"> – e</w:t>
      </w:r>
      <w:r w:rsidRPr="00A77963">
        <w:rPr>
          <w:rFonts w:asciiTheme="minorHAnsi" w:hAnsiTheme="minorHAnsi" w:cstheme="minorHAnsi"/>
          <w:i/>
          <w:sz w:val="18"/>
          <w:szCs w:val="18"/>
        </w:rPr>
        <w:t>rgänzt</w:t>
      </w:r>
      <w:r w:rsidR="000C7CD3">
        <w:rPr>
          <w:rFonts w:asciiTheme="minorHAnsi" w:hAnsiTheme="minorHAnsi" w:cstheme="minorHAnsi"/>
          <w:i/>
          <w:sz w:val="18"/>
          <w:szCs w:val="18"/>
        </w:rPr>
        <w:t>/</w:t>
      </w:r>
      <w:r w:rsidRPr="00A77963">
        <w:rPr>
          <w:rFonts w:asciiTheme="minorHAnsi" w:hAnsiTheme="minorHAnsi" w:cstheme="minorHAnsi"/>
          <w:i/>
          <w:sz w:val="18"/>
          <w:szCs w:val="18"/>
        </w:rPr>
        <w:t>angepasst durch BIZ Schaffhausen</w:t>
      </w:r>
    </w:p>
  </w:footnote>
  <w:footnote w:id="2">
    <w:p w:rsidR="00490D0E" w:rsidRPr="00A77963" w:rsidRDefault="00490D0E" w:rsidP="00A77963">
      <w:pPr>
        <w:tabs>
          <w:tab w:val="left" w:pos="378"/>
        </w:tabs>
        <w:spacing w:line="276" w:lineRule="auto"/>
        <w:rPr>
          <w:rFonts w:asciiTheme="minorHAnsi" w:hAnsiTheme="minorHAnsi" w:cstheme="minorHAnsi"/>
        </w:rPr>
      </w:pPr>
      <w:r w:rsidRPr="00A77963">
        <w:rPr>
          <w:rStyle w:val="Funotenzeichen"/>
          <w:rFonts w:asciiTheme="minorHAnsi" w:hAnsiTheme="minorHAnsi" w:cstheme="minorHAnsi"/>
          <w:sz w:val="18"/>
          <w:szCs w:val="18"/>
        </w:rPr>
        <w:footnoteRef/>
      </w:r>
      <w:r w:rsidRPr="00A77963">
        <w:rPr>
          <w:rFonts w:asciiTheme="minorHAnsi" w:hAnsiTheme="minorHAnsi" w:cstheme="minorHAnsi"/>
          <w:sz w:val="18"/>
          <w:szCs w:val="18"/>
        </w:rPr>
        <w:t xml:space="preserve"> </w:t>
      </w:r>
      <w:r w:rsidR="00A77963">
        <w:rPr>
          <w:rFonts w:asciiTheme="minorHAnsi" w:hAnsiTheme="minorHAnsi" w:cstheme="minorHAnsi"/>
          <w:sz w:val="18"/>
          <w:szCs w:val="18"/>
        </w:rPr>
        <w:tab/>
      </w:r>
      <w:r w:rsidRPr="00A77963">
        <w:rPr>
          <w:rFonts w:asciiTheme="minorHAnsi" w:hAnsiTheme="minorHAnsi" w:cstheme="minorHAnsi"/>
          <w:i/>
          <w:sz w:val="18"/>
          <w:szCs w:val="18"/>
        </w:rPr>
        <w:t>Quelle: ED Kt. BE,  Standortgespräch 8. Schuljahr</w:t>
      </w:r>
      <w:r w:rsidR="000C7CD3">
        <w:rPr>
          <w:rFonts w:asciiTheme="minorHAnsi" w:hAnsiTheme="minorHAnsi" w:cstheme="minorHAnsi"/>
          <w:i/>
          <w:sz w:val="18"/>
          <w:szCs w:val="18"/>
        </w:rPr>
        <w:t xml:space="preserve"> – ergän</w:t>
      </w:r>
      <w:r w:rsidRPr="00A77963">
        <w:rPr>
          <w:rFonts w:asciiTheme="minorHAnsi" w:hAnsiTheme="minorHAnsi" w:cstheme="minorHAnsi"/>
          <w:i/>
          <w:sz w:val="18"/>
          <w:szCs w:val="18"/>
        </w:rPr>
        <w:t>zt und angepasst durch BIZ Schaffhausen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88" w:rsidRDefault="00F154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88" w:rsidRDefault="00F154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2D3" w:rsidRDefault="006762D3">
    <w:pPr>
      <w:pStyle w:val="Kopfzeile"/>
      <w:rPr>
        <w:b/>
        <w:sz w:val="18"/>
      </w:rPr>
    </w:pPr>
    <w:r>
      <w:rPr>
        <w:b/>
        <w:sz w:val="18"/>
      </w:rPr>
      <w:t>Kanton Schaffhausen</w:t>
    </w:r>
  </w:p>
  <w:p w:rsidR="006762D3" w:rsidRPr="00245A52" w:rsidRDefault="00D9136E" w:rsidP="006762D3">
    <w:pPr>
      <w:pStyle w:val="Kopfzeile"/>
      <w:rPr>
        <w:b/>
        <w:sz w:val="18"/>
        <w:szCs w:val="18"/>
      </w:rPr>
    </w:pPr>
    <w:r>
      <w:rPr>
        <w:b/>
        <w:sz w:val="18"/>
        <w:szCs w:val="18"/>
      </w:rPr>
      <w:t>Dienststelle Primar- und Sekundstufe I</w:t>
    </w:r>
  </w:p>
  <w:p w:rsidR="006762D3" w:rsidRDefault="006762D3" w:rsidP="006762D3">
    <w:pPr>
      <w:pStyle w:val="Kopfzeile"/>
      <w:spacing w:before="60"/>
      <w:rPr>
        <w:sz w:val="18"/>
      </w:rPr>
    </w:pPr>
    <w:r w:rsidRPr="00245A52">
      <w:rPr>
        <w:sz w:val="18"/>
        <w:szCs w:val="18"/>
      </w:rPr>
      <w:t>Herrenacker 3</w:t>
    </w:r>
    <w:r>
      <w:rPr>
        <w:sz w:val="18"/>
        <w:szCs w:val="18"/>
      </w:rPr>
      <w:br/>
    </w:r>
    <w:r w:rsidRPr="00096D37">
      <w:rPr>
        <w:sz w:val="18"/>
        <w:szCs w:val="18"/>
      </w:rPr>
      <w:t>CH-8200 Schaffhausen</w:t>
    </w:r>
    <w:r>
      <w:rPr>
        <w:sz w:val="18"/>
      </w:rPr>
      <w:t xml:space="preserve"> </w:t>
    </w:r>
  </w:p>
  <w:p w:rsidR="006762D3" w:rsidRPr="00245A52" w:rsidRDefault="006762D3" w:rsidP="006762D3">
    <w:pPr>
      <w:pStyle w:val="Kopfzeile"/>
      <w:spacing w:before="60" w:after="880" w:line="480" w:lineRule="auto"/>
      <w:rPr>
        <w:sz w:val="18"/>
        <w:szCs w:val="18"/>
        <w:lang w:val="en-GB"/>
      </w:rPr>
    </w:pPr>
    <w:r w:rsidRPr="00245A52">
      <w:rPr>
        <w:sz w:val="18"/>
        <w:szCs w:val="18"/>
        <w:lang w:val="en-GB"/>
      </w:rPr>
      <w:t>www.sh.ch</w:t>
    </w:r>
    <w:r w:rsidR="00C543DC" w:rsidRPr="00C543DC">
      <w:rPr>
        <w:sz w:val="18"/>
        <w:szCs w:val="18"/>
        <w:lang w:eastAsia="de-CH"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margin">
            <wp:posOffset>3860165</wp:posOffset>
          </wp:positionH>
          <wp:positionV relativeFrom="page">
            <wp:posOffset>352425</wp:posOffset>
          </wp:positionV>
          <wp:extent cx="2171700" cy="723900"/>
          <wp:effectExtent l="19050" t="0" r="0" b="0"/>
          <wp:wrapSquare wrapText="bothSides"/>
          <wp:docPr id="2" name="Bild 3" descr="shch_logo_out_f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hch_logo_out_f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762D3" w:rsidRPr="006762D3" w:rsidRDefault="006762D3" w:rsidP="006762D3">
    <w:pPr>
      <w:pStyle w:val="Kopfzeile"/>
      <w:spacing w:before="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336B"/>
    <w:multiLevelType w:val="hybridMultilevel"/>
    <w:tmpl w:val="7D6E8950"/>
    <w:lvl w:ilvl="0" w:tplc="874AB2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63BE0"/>
    <w:multiLevelType w:val="hybridMultilevel"/>
    <w:tmpl w:val="7AB4A8CC"/>
    <w:lvl w:ilvl="0" w:tplc="874AB2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F1E5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955292"/>
    <w:multiLevelType w:val="hybridMultilevel"/>
    <w:tmpl w:val="BDBC8F90"/>
    <w:lvl w:ilvl="0" w:tplc="874AB2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D3ADD"/>
    <w:multiLevelType w:val="hybridMultilevel"/>
    <w:tmpl w:val="E2D82894"/>
    <w:lvl w:ilvl="0" w:tplc="65DAEB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C4C8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3F924D3"/>
    <w:multiLevelType w:val="hybridMultilevel"/>
    <w:tmpl w:val="F89AEBA8"/>
    <w:lvl w:ilvl="0" w:tplc="874AB2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C03C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2A85F0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B2A552F"/>
    <w:multiLevelType w:val="hybridMultilevel"/>
    <w:tmpl w:val="43044922"/>
    <w:lvl w:ilvl="0" w:tplc="65DAEB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F07A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grammar="clean"/>
  <w:defaultTabStop w:val="709"/>
  <w:autoHyphenation/>
  <w:hyphenationZone w:val="284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3D"/>
    <w:rsid w:val="00016DD8"/>
    <w:rsid w:val="00044E96"/>
    <w:rsid w:val="00096D37"/>
    <w:rsid w:val="000C7CD3"/>
    <w:rsid w:val="000F31BC"/>
    <w:rsid w:val="00132A8E"/>
    <w:rsid w:val="00240E48"/>
    <w:rsid w:val="00310981"/>
    <w:rsid w:val="00415570"/>
    <w:rsid w:val="00454967"/>
    <w:rsid w:val="004652F8"/>
    <w:rsid w:val="00490D0E"/>
    <w:rsid w:val="00494399"/>
    <w:rsid w:val="005146B1"/>
    <w:rsid w:val="005150BE"/>
    <w:rsid w:val="00627146"/>
    <w:rsid w:val="00627BE3"/>
    <w:rsid w:val="006762D3"/>
    <w:rsid w:val="0075173D"/>
    <w:rsid w:val="008146B9"/>
    <w:rsid w:val="00A77963"/>
    <w:rsid w:val="00B04ADD"/>
    <w:rsid w:val="00B34979"/>
    <w:rsid w:val="00B36500"/>
    <w:rsid w:val="00BA20EC"/>
    <w:rsid w:val="00BD4096"/>
    <w:rsid w:val="00C037D4"/>
    <w:rsid w:val="00C543DC"/>
    <w:rsid w:val="00D9136E"/>
    <w:rsid w:val="00E562BA"/>
    <w:rsid w:val="00EC2EDE"/>
    <w:rsid w:val="00F15488"/>
    <w:rsid w:val="00F8393A"/>
    <w:rsid w:val="00F97D08"/>
    <w:rsid w:val="00F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606B1EBF"/>
  <w15:docId w15:val="{80CFA840-1EA8-4E66-8124-A49A6162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4979"/>
    <w:rPr>
      <w:rFonts w:ascii="Arial" w:hAnsi="Arial" w:cs="Arial"/>
      <w:noProof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B34979"/>
    <w:pPr>
      <w:keepNext/>
      <w:spacing w:before="24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B34979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rsid w:val="00B34979"/>
    <w:pPr>
      <w:keepNext/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rsid w:val="00B34979"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3497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3497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B3497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517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90D0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0D0E"/>
    <w:rPr>
      <w:rFonts w:ascii="Arial" w:hAnsi="Arial" w:cs="Arial"/>
      <w:noProof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490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E820-E7CB-4B2A-A675-B323E9AB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</vt:lpstr>
    </vt:vector>
  </TitlesOfParts>
  <Manager>KSD /rb</Manager>
  <Company>Kantonale Verwaltung Schaffhausen</Company>
  <LinksUpToDate>false</LinksUpToDate>
  <CharactersWithSpaces>3074</CharactersWithSpaces>
  <SharedDoc>false</SharedDoc>
  <HLinks>
    <vt:vector size="6" baseType="variant">
      <vt:variant>
        <vt:i4>4522235</vt:i4>
      </vt:variant>
      <vt:variant>
        <vt:i4>-1</vt:i4>
      </vt:variant>
      <vt:variant>
        <vt:i4>2051</vt:i4>
      </vt:variant>
      <vt:variant>
        <vt:i4>1</vt:i4>
      </vt:variant>
      <vt:variant>
        <vt:lpwstr>BBF SH Kunden:BBF Kunden:PGU: Corporate Design sh.ch:Daten für CD:Logos_Brief_A4:shch_logo_2c_nf.png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Pfeiffer Peter</dc:creator>
  <cp:keywords/>
  <dc:description/>
  <cp:lastModifiedBy>Geier Véronique</cp:lastModifiedBy>
  <cp:revision>2</cp:revision>
  <cp:lastPrinted>2002-06-17T12:39:00Z</cp:lastPrinted>
  <dcterms:created xsi:type="dcterms:W3CDTF">2025-08-04T09:29:00Z</dcterms:created>
  <dcterms:modified xsi:type="dcterms:W3CDTF">2025-08-04T09:29:00Z</dcterms:modified>
</cp:coreProperties>
</file>